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8842" w14:textId="7DAE252A" w:rsidR="00B51F01" w:rsidRDefault="004B5261">
      <w:r>
        <w:rPr>
          <w:noProof/>
        </w:rPr>
        <w:drawing>
          <wp:inline distT="0" distB="0" distL="0" distR="0" wp14:anchorId="1CD4AB9B" wp14:editId="4249F709">
            <wp:extent cx="8229600" cy="1628140"/>
            <wp:effectExtent l="0" t="0" r="0" b="0"/>
            <wp:docPr id="1" name="Picture 1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872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10"/>
        <w:gridCol w:w="2790"/>
        <w:gridCol w:w="2790"/>
        <w:gridCol w:w="2970"/>
        <w:gridCol w:w="2970"/>
        <w:gridCol w:w="1620"/>
        <w:gridCol w:w="2970"/>
      </w:tblGrid>
      <w:tr w:rsidR="00B51F01" w14:paraId="360D931D" w14:textId="77777777" w:rsidTr="0034184F">
        <w:trPr>
          <w:trHeight w:val="900"/>
        </w:trPr>
        <w:tc>
          <w:tcPr>
            <w:tcW w:w="18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42717" w14:textId="77777777" w:rsidR="00B51F01" w:rsidRDefault="00B51F01">
            <w:pPr>
              <w:widowControl w:val="0"/>
              <w:jc w:val="center"/>
              <w:rPr>
                <w:rFonts w:ascii="Economica" w:eastAsia="Economica" w:hAnsi="Economica" w:cs="Economica"/>
                <w:b/>
                <w:sz w:val="28"/>
                <w:szCs w:val="28"/>
              </w:rPr>
            </w:pPr>
          </w:p>
          <w:p w14:paraId="5B8C7266" w14:textId="77777777" w:rsidR="00B51F01" w:rsidRDefault="00F447EF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Economica" w:eastAsia="Economica" w:hAnsi="Economica" w:cs="Economica"/>
                <w:b/>
                <w:sz w:val="36"/>
                <w:szCs w:val="36"/>
              </w:rPr>
              <w:t>Deconstructing Trauma Milestone Guide</w:t>
            </w:r>
          </w:p>
        </w:tc>
      </w:tr>
      <w:tr w:rsidR="00B51F01" w14:paraId="202C929A" w14:textId="77777777" w:rsidTr="0034184F">
        <w:trPr>
          <w:trHeight w:val="795"/>
        </w:trPr>
        <w:tc>
          <w:tcPr>
            <w:tcW w:w="18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19421" w14:textId="77777777" w:rsidR="00B51F01" w:rsidRDefault="00F447E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b/>
                <w:color w:val="FFFFFF"/>
                <w:sz w:val="28"/>
                <w:szCs w:val="28"/>
              </w:rPr>
              <w:t xml:space="preserve">Leadership Action Steps </w:t>
            </w:r>
          </w:p>
        </w:tc>
      </w:tr>
      <w:tr w:rsidR="00B51F01" w14:paraId="75930F16" w14:textId="77777777" w:rsidTr="0034184F">
        <w:trPr>
          <w:trHeight w:val="660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0E4E6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Milestone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A4C48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1- Preparing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D423E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 xml:space="preserve">2- Starting 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3276F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3-Applying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C77CE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4- Improving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D19A9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Key Dates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E6419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Notes</w:t>
            </w:r>
          </w:p>
        </w:tc>
      </w:tr>
      <w:tr w:rsidR="00B51F01" w14:paraId="5CB0DB86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6B083" w14:textId="77777777" w:rsidR="00B51F01" w:rsidRDefault="00F447E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Operate from a resilient, strength-based perspective. Support a shift from thinking “What is wrong with students?” to, “What happened to students?” for you and your school community.</w:t>
            </w:r>
          </w:p>
          <w:p w14:paraId="6C9E4C42" w14:textId="77777777" w:rsidR="00B51F01" w:rsidRDefault="00B51F01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06270" w14:textId="459C3764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 Leadership understands the importance of developing their own practice of interacting with students, families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staff from a strength-based perspective - Use readings in the toolkit        </w:t>
            </w:r>
          </w:p>
          <w:p w14:paraId="2E2D09E0" w14:textId="40830458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b. Watching eLearning module; "</w:t>
            </w:r>
            <w:hyperlink r:id="rId9" w:history="1">
              <w:r w:rsidRPr="005060A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Overcoming </w:t>
              </w:r>
              <w:proofErr w:type="gramStart"/>
              <w:r w:rsidRPr="005060A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ACE's</w:t>
              </w:r>
              <w:proofErr w:type="gramEnd"/>
              <w:r w:rsidRPr="005060A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in Alaska Schools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>and familiarize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yourself with administrative leadership and school board knowledge on strengths based perspectives.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0B024" w14:textId="0328286F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Leadership has reflected on and identified their own skills and gaps around strength-based interactions</w:t>
            </w:r>
          </w:p>
          <w:p w14:paraId="16D21FC9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1A192B" w14:textId="28BA1B6B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Leadership is aware of the school's and communities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assumptions about behaviors and response to them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0244547A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69753C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C33904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6F4477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A2665E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DF586" w14:textId="77777777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e. Seek out professional development opportunities for staff about trauma's impacts and strength-based approaches.  (Open up these professional development opportunities to families and learn together). </w:t>
            </w:r>
          </w:p>
          <w:p w14:paraId="0E00D333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B303DF" w14:textId="47DCCF02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Set up a safe process to reflect with peers on ongoing practice with the intention of changing the paradigm.</w:t>
            </w:r>
          </w:p>
          <w:p w14:paraId="1F42648E" w14:textId="38D2BBF0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80C0A1" w14:textId="59CD60A0" w:rsidR="00AB012F" w:rsidRPr="008B00CD" w:rsidRDefault="00AB012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8B00CD">
              <w:rPr>
                <w:rFonts w:ascii="Calibri" w:eastAsia="Calibri" w:hAnsi="Calibri" w:cs="Calibri"/>
                <w:sz w:val="24"/>
                <w:szCs w:val="24"/>
              </w:rPr>
              <w:t>g. Administrators integrate and utilize strengths-based approach with staff.</w:t>
            </w:r>
          </w:p>
          <w:p w14:paraId="51185BF3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8C543E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8895A1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F9DD9" w14:textId="3463359B" w:rsidR="00B51F01" w:rsidRDefault="00AB012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F447E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5037B6"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Schedule </w:t>
            </w:r>
            <w:r w:rsidR="00F447EF">
              <w:rPr>
                <w:rFonts w:ascii="Calibri" w:eastAsia="Calibri" w:hAnsi="Calibri" w:cs="Calibri"/>
                <w:sz w:val="24"/>
                <w:szCs w:val="24"/>
              </w:rPr>
              <w:t>time/opportunity for school staff who have viewed eLearning modules to reflect about how content presented relates in your classroom/school</w:t>
            </w:r>
          </w:p>
          <w:p w14:paraId="456987D0" w14:textId="77777777" w:rsidR="00AB012F" w:rsidRDefault="00AB012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E129CB" w14:textId="71613247" w:rsidR="00AB012F" w:rsidRDefault="00AB012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CFE39" w14:textId="77777777" w:rsidR="00B51F01" w:rsidRDefault="00B51F01">
            <w:pPr>
              <w:widowControl w:val="0"/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1DABA" w14:textId="77777777" w:rsidR="00B51F01" w:rsidRDefault="00B51F01">
            <w:pPr>
              <w:widowControl w:val="0"/>
            </w:pPr>
          </w:p>
        </w:tc>
      </w:tr>
      <w:tr w:rsidR="00B51F01" w14:paraId="65173340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2883D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Understand the history of the community and its current relationship with their school. Focus on the challenges, strengths, and opportunities for improving the relationship.</w:t>
            </w:r>
          </w:p>
          <w:p w14:paraId="1891367F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471AB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 Reflect on what you know about the community's history with the schools.</w:t>
            </w:r>
          </w:p>
          <w:p w14:paraId="77E96431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B5990C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  Find local sources of wisdom and knowledge to help guide you.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58112" w14:textId="2EEE72AE" w:rsidR="007001B8" w:rsidRPr="007001B8" w:rsidRDefault="00F447EF" w:rsidP="007001B8">
            <w:pPr>
              <w:pStyle w:val="Heading1"/>
              <w:shd w:val="clear" w:color="auto" w:fill="FFFFFF"/>
              <w:rPr>
                <w:rFonts w:asciiTheme="majorHAnsi" w:eastAsia="Times New Roman" w:hAnsiTheme="majorHAnsi" w:cstheme="majorHAnsi"/>
                <w:color w:val="1A2E3B"/>
                <w:kern w:val="36"/>
                <w:sz w:val="24"/>
                <w:szCs w:val="24"/>
                <w:lang w:val="en-US"/>
              </w:rPr>
            </w:pPr>
            <w:r w:rsidRPr="007001B8">
              <w:rPr>
                <w:rFonts w:asciiTheme="majorHAnsi" w:eastAsia="Calibri" w:hAnsiTheme="majorHAnsi" w:cstheme="majorHAnsi"/>
                <w:sz w:val="24"/>
                <w:szCs w:val="24"/>
              </w:rPr>
              <w:t>c. Review Toolkit items related to cultural and historical reflections on school community relationships</w:t>
            </w:r>
            <w:r w:rsidR="007001B8" w:rsidRPr="007001B8">
              <w:rPr>
                <w:rFonts w:asciiTheme="majorHAnsi" w:eastAsia="Calibri" w:hAnsiTheme="majorHAnsi" w:cstheme="majorHAnsi"/>
                <w:sz w:val="24"/>
                <w:szCs w:val="24"/>
              </w:rPr>
              <w:t>.  e.g.</w:t>
            </w:r>
            <w:r w:rsidR="0034184F">
              <w:rPr>
                <w:rFonts w:asciiTheme="majorHAnsi" w:eastAsia="Calibri" w:hAnsiTheme="majorHAnsi" w:cstheme="majorHAnsi"/>
                <w:sz w:val="24"/>
                <w:szCs w:val="24"/>
              </w:rPr>
              <w:t>,</w:t>
            </w:r>
            <w:r w:rsidR="007001B8" w:rsidRPr="007001B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7001B8" w:rsidRPr="007001B8">
              <w:rPr>
                <w:rFonts w:asciiTheme="majorHAnsi" w:eastAsia="Times New Roman" w:hAnsiTheme="majorHAnsi" w:cstheme="majorHAnsi"/>
                <w:color w:val="1A2E3B"/>
                <w:kern w:val="36"/>
                <w:sz w:val="24"/>
                <w:szCs w:val="24"/>
                <w:lang w:val="en-US"/>
              </w:rPr>
              <w:t>Core Cultural Values</w:t>
            </w:r>
          </w:p>
          <w:p w14:paraId="04BD34E9" w14:textId="49F55047" w:rsidR="00B51F01" w:rsidRPr="007001B8" w:rsidRDefault="00B51F01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3700F" w14:textId="1505C661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Seek professional development about implicit bias and how it may be impacting work.  Implementing climate and connectedness surveys (if not already done) to keep a pulse on what is happening in the schools.</w:t>
            </w:r>
          </w:p>
          <w:p w14:paraId="3E0EF01A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DEA90" w14:textId="0BCDC632" w:rsidR="00B51F01" w:rsidRDefault="00F447EF" w:rsidP="00AB012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AB01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There is open and humble discussions about how the school/community have and are interacting.  These should be ongoing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C7D57" w14:textId="77777777" w:rsidR="00B51F01" w:rsidRDefault="00B51F01">
            <w:pPr>
              <w:widowControl w:val="0"/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14315" w14:textId="77777777" w:rsidR="00B51F01" w:rsidRDefault="00B51F01">
            <w:pPr>
              <w:widowControl w:val="0"/>
            </w:pPr>
          </w:p>
        </w:tc>
      </w:tr>
      <w:tr w:rsidR="00B51F01" w14:paraId="7C54535A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080C" w14:textId="7D4A8572" w:rsidR="00B51F01" w:rsidRPr="005037B6" w:rsidRDefault="00F447EF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8B00CD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3</w:t>
            </w:r>
            <w:r w:rsidR="0034184F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.</w:t>
            </w:r>
            <w:r w:rsidRPr="008B00CD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r w:rsidRPr="008B00CD">
              <w:rPr>
                <w:rFonts w:ascii="Calibri" w:eastAsia="Calibri" w:hAnsi="Calibri" w:cs="Calibri"/>
                <w:b/>
                <w:sz w:val="24"/>
                <w:szCs w:val="24"/>
              </w:rPr>
              <w:t>Review and discuss brain science and research together as a staff.</w:t>
            </w:r>
            <w:r w:rsidR="005037B6" w:rsidRPr="008B00C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Develop and promote common language and understanding for the school environment.</w:t>
            </w:r>
          </w:p>
          <w:p w14:paraId="563FA07B" w14:textId="77777777" w:rsidR="00B51F01" w:rsidRPr="005037B6" w:rsidRDefault="00B51F01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1FC6CA4" w14:textId="77777777" w:rsidR="00B51F01" w:rsidRPr="005037B6" w:rsidRDefault="00B51F01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2BE0C73D" w14:textId="77777777" w:rsidR="00B51F01" w:rsidRPr="005037B6" w:rsidRDefault="00B51F01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9484C12" w14:textId="77777777" w:rsidR="00B51F01" w:rsidRPr="005037B6" w:rsidRDefault="00B51F01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73BA3" w14:textId="732F0F62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037B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Begin researching frameworks/models that may be appropriate for sustaining trauma-engaged learning/teaching</w:t>
            </w:r>
            <w:r w:rsidR="005037B6">
              <w:rPr>
                <w:rFonts w:ascii="Calibri" w:eastAsia="Calibri" w:hAnsi="Calibri" w:cs="Calibri"/>
                <w:sz w:val="24"/>
                <w:szCs w:val="24"/>
              </w:rPr>
              <w:t xml:space="preserve"> such as the </w:t>
            </w:r>
            <w:hyperlink r:id="rId10" w:history="1">
              <w:r w:rsidR="005037B6" w:rsidRPr="005060A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Transforming Schools Toolkit</w:t>
              </w:r>
            </w:hyperlink>
            <w:r w:rsidR="005037B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FD780EB" w14:textId="4B51AC8B" w:rsidR="005037B6" w:rsidRDefault="005037B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b. Developing self-awareness around trauma-related language used in the school environment. 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965E6" w14:textId="1BF1C320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c. Read and reflect on the </w:t>
            </w:r>
            <w:hyperlink r:id="rId11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Transforming Schools: A Framework for Trauma-Engaged Practice in Alaska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Introduction and Chapter 1 with staff (a book club approach may be used)  </w:t>
            </w:r>
          </w:p>
          <w:p w14:paraId="2147210B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CB5978" w14:textId="24588955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Begin researching practices that may be locally appropriate for sustaining trauma-engaged learning and teaching</w:t>
            </w:r>
            <w:r w:rsidR="005037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178AC" w:rsidRPr="000178A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e.g. </w:t>
            </w:r>
            <w:hyperlink r:id="rId12" w:history="1">
              <w:r w:rsidR="000178AC" w:rsidRPr="000178AC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A Practitioner’s Guide to Educating Traumatized Children</w:t>
              </w:r>
            </w:hyperlink>
            <w:r w:rsidR="005037B6" w:rsidRPr="000178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42C74" w14:textId="3BD6F0AA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5037B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Implement a school-wide (district-wide) curriculum that employs common language about emotions and responses to stressors.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A5280" w14:textId="5A37CC3E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f. Most students, staff, families and community members </w:t>
            </w:r>
            <w:r w:rsidR="005037B6" w:rsidRPr="008B00CD">
              <w:rPr>
                <w:rFonts w:ascii="Calibri" w:eastAsia="Calibri" w:hAnsi="Calibri" w:cs="Calibri"/>
                <w:sz w:val="24"/>
                <w:szCs w:val="24"/>
              </w:rPr>
              <w:t>have the skills</w:t>
            </w:r>
            <w:r w:rsidR="00E56012"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to respond to</w:t>
            </w:r>
            <w:r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strong emotions</w:t>
            </w:r>
            <w:r w:rsidR="00E56012"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and schools utilize review surveys and/or evaluations to gauge improvement.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FC12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23D3E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1F01" w14:paraId="68EA6E51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EB01C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4.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Create space for conversations about how trauma and resilience manifest in the school community. Involve families in brain development research, training, supports, and resource creation.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70B4C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Reflect on the relationships you have with families in your school community.  </w:t>
            </w:r>
          </w:p>
          <w:p w14:paraId="47C93661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3803EE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Is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there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trust and mutual support?  </w:t>
            </w:r>
          </w:p>
          <w:p w14:paraId="38FB6906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F8E16D" w14:textId="4E3AB245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c. Explore AASB's </w:t>
            </w:r>
            <w:hyperlink r:id="rId13" w:history="1">
              <w:r w:rsidRPr="005060A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Family Engagement Framework</w:t>
              </w:r>
            </w:hyperlink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CB05A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 Develop a plan to reach out to families and strengthen the connection with the school</w:t>
            </w:r>
          </w:p>
          <w:p w14:paraId="4458069C" w14:textId="77777777" w:rsidR="00E56012" w:rsidRDefault="00E5601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ECC8B3" w14:textId="7AC22D94" w:rsidR="00E56012" w:rsidRDefault="00E5601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e. </w:t>
            </w:r>
            <w:r w:rsidR="00D63976" w:rsidRPr="008B00CD">
              <w:rPr>
                <w:rFonts w:ascii="Calibri" w:eastAsia="Calibri" w:hAnsi="Calibri" w:cs="Calibri"/>
                <w:sz w:val="24"/>
                <w:szCs w:val="24"/>
              </w:rPr>
              <w:t>Develop a plan</w:t>
            </w:r>
            <w:r w:rsidR="00AB012F"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to embed regularly scheduled times for staff to engage in self-care practices. 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340B" w14:textId="72EFA70A" w:rsidR="00B51F01" w:rsidRDefault="00D639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F447EF">
              <w:rPr>
                <w:rFonts w:ascii="Calibri" w:eastAsia="Calibri" w:hAnsi="Calibri" w:cs="Calibri"/>
                <w:sz w:val="24"/>
                <w:szCs w:val="24"/>
              </w:rPr>
              <w:t>. Offer joint family and staff training on brain development</w:t>
            </w:r>
            <w:r w:rsidR="00AB012F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00AB012F" w:rsidRPr="008B00CD">
              <w:rPr>
                <w:rFonts w:ascii="Calibri" w:eastAsia="Calibri" w:hAnsi="Calibri" w:cs="Calibri"/>
                <w:sz w:val="24"/>
                <w:szCs w:val="24"/>
              </w:rPr>
              <w:t>other learning opportunities</w:t>
            </w:r>
            <w:r w:rsidR="00F447EF"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447EF">
              <w:rPr>
                <w:rFonts w:ascii="Calibri" w:eastAsia="Calibri" w:hAnsi="Calibri" w:cs="Calibri"/>
                <w:sz w:val="24"/>
                <w:szCs w:val="24"/>
              </w:rPr>
              <w:t>to foster understanding and partnership.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592F7" w14:textId="0E5CB797" w:rsidR="00B51F01" w:rsidRDefault="00D639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F447EF">
              <w:rPr>
                <w:rFonts w:ascii="Calibri" w:eastAsia="Calibri" w:hAnsi="Calibri" w:cs="Calibri"/>
                <w:sz w:val="24"/>
                <w:szCs w:val="24"/>
              </w:rPr>
              <w:t>. There is an ongoing reflection of these topics happening in formal and informal settings.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3E912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11B21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1F01" w14:paraId="296C87CA" w14:textId="77777777" w:rsidTr="0034184F">
        <w:trPr>
          <w:trHeight w:val="10208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71583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5.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Review your school’s current discipline policies and practices with staff and families. Consider whether these practices promote resiliency and contribute to positive relationships, improved self-regulation, and support lifelong learning.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0EE46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What does the data show about your discipline policies. For example: Why are students suspended?  </w:t>
            </w:r>
          </w:p>
          <w:p w14:paraId="1161C94D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744897" w14:textId="7BDD01C4" w:rsidR="00B51F01" w:rsidRDefault="00F447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  <w:r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B012F" w:rsidRPr="008B00CD"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alternative methods of addressing behavior in school that don’t get in the way of learning?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1BCD8" w14:textId="0CB25841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 Reflect on the policies through the lens of trauma, resilience and community as an individual and with the leadership team.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68B33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Gathering internal and external (community) resources to respond to discipline issues with opportunities to learn rather than punish. </w:t>
            </w:r>
          </w:p>
          <w:p w14:paraId="0E97107A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545FCFD7" w14:textId="6899AFE4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AB01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Develop the systems to employ these resources. Keep high expectations for behavior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55BCB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f. Fewer resources are going toward out of class-time solutions to discipline. </w:t>
            </w:r>
          </w:p>
          <w:p w14:paraId="1A8F8225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80819D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g. Relationships are the main focus of working with each other across the school community.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120A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5F7B4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1F01" w14:paraId="3A6F359A" w14:textId="77777777" w:rsidTr="0034184F">
        <w:trPr>
          <w:trHeight w:val="792"/>
        </w:trPr>
        <w:tc>
          <w:tcPr>
            <w:tcW w:w="18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20A3A" w14:textId="77777777" w:rsidR="00B51F01" w:rsidRDefault="00F447E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b/>
                <w:color w:val="FFFFFF"/>
                <w:sz w:val="28"/>
                <w:szCs w:val="28"/>
              </w:rPr>
              <w:t>Staff Action Steps</w:t>
            </w:r>
          </w:p>
        </w:tc>
      </w:tr>
      <w:tr w:rsidR="00B51F01" w14:paraId="36808F71" w14:textId="77777777" w:rsidTr="0034184F">
        <w:trPr>
          <w:trHeight w:val="660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82950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Milestone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05D022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1- Preparing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E7BAC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 xml:space="preserve">2- Starting 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B4EB9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3-Applying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7F5DD" w14:textId="77777777" w:rsidR="00B51F01" w:rsidRDefault="00F447EF">
            <w:pPr>
              <w:widowControl w:val="0"/>
              <w:jc w:val="center"/>
            </w:pPr>
            <w:r>
              <w:rPr>
                <w:rFonts w:ascii="Economica" w:eastAsia="Economica" w:hAnsi="Economica" w:cs="Economica"/>
                <w:b/>
              </w:rPr>
              <w:t>4- Improving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FCD10" w14:textId="77777777" w:rsidR="00B51F01" w:rsidRDefault="00F447EF">
            <w:pPr>
              <w:widowControl w:val="0"/>
            </w:pPr>
            <w:r>
              <w:rPr>
                <w:rFonts w:ascii="Economica" w:eastAsia="Economica" w:hAnsi="Economica" w:cs="Economica"/>
                <w:b/>
              </w:rPr>
              <w:t>Key Dates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ADE57" w14:textId="77777777" w:rsidR="00B51F01" w:rsidRDefault="00F447EF">
            <w:pPr>
              <w:widowControl w:val="0"/>
            </w:pPr>
            <w:r>
              <w:rPr>
                <w:rFonts w:ascii="Economica" w:eastAsia="Economica" w:hAnsi="Economica" w:cs="Economica"/>
                <w:b/>
              </w:rPr>
              <w:t>Notes</w:t>
            </w:r>
          </w:p>
        </w:tc>
      </w:tr>
      <w:tr w:rsidR="00B51F01" w14:paraId="0EF7F9E7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A1BD" w14:textId="77777777" w:rsidR="00B51F01" w:rsidRPr="0034184F" w:rsidRDefault="00F447EF">
            <w:pPr>
              <w:widowControl w:val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 </w:t>
            </w:r>
            <w:r w:rsidRPr="0034184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Understand that self-care is critical to be able to serve students effectively. Reflect on your own self-care practices and take part in activities that promote your well-being.</w:t>
            </w:r>
          </w:p>
          <w:p w14:paraId="4248B8A3" w14:textId="77777777" w:rsidR="00B51F01" w:rsidRDefault="00B51F01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00B1F" w14:textId="0C5DBEB6" w:rsidR="00B51F01" w:rsidRDefault="00D639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</w:t>
            </w:r>
            <w:r w:rsidR="00F447EF">
              <w:rPr>
                <w:rFonts w:ascii="Calibri" w:eastAsia="Calibri" w:hAnsi="Calibri" w:cs="Calibri"/>
                <w:sz w:val="24"/>
                <w:szCs w:val="24"/>
              </w:rPr>
              <w:t>Staff begin to recognize their own patterns/habits around self and community care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7902A" w14:textId="584990A7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recognize their own strengths and weaknesses and how practice for 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>self-care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can be improved. </w:t>
            </w:r>
          </w:p>
          <w:p w14:paraId="23023DF4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0F70F1" w14:textId="09C7CDCA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plan to engage intentionally in activities that promote their well-being.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909C" w14:textId="528A9C4F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create a plan for self-care reflecting upon </w:t>
            </w:r>
            <w:hyperlink r:id="rId14" w:history="1">
              <w:r w:rsidRPr="007001B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8 domains of wellnes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s: occupational, emotional, spiritual, environmental, financial, physical, societal, and intellectual in order to optimize well-being. </w:t>
            </w:r>
          </w:p>
          <w:p w14:paraId="26F4A051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70FC8" w14:textId="5445FACC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take the DEED "</w:t>
            </w:r>
            <w:proofErr w:type="spellStart"/>
            <w:r w:rsidR="00765DCA">
              <w:fldChar w:fldCharType="begin"/>
            </w:r>
            <w:r w:rsidR="00765DCA">
              <w:instrText xml:space="preserve"> HYPERLINK "https://education.alaska.gov/elearning/self-care" </w:instrText>
            </w:r>
            <w:r w:rsidR="00765DCA">
              <w:fldChar w:fldCharType="separate"/>
            </w:r>
            <w:r w:rsidRPr="00920920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Self Care</w:t>
            </w:r>
            <w:proofErr w:type="spellEnd"/>
            <w:r w:rsidRPr="00920920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 xml:space="preserve"> of Educators</w:t>
            </w:r>
            <w:r w:rsidR="00765DCA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" eLearning courses which provide core self-care strategies and health-enhancing information</w:t>
            </w:r>
          </w:p>
          <w:p w14:paraId="36E522A8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F46F3" w14:textId="7B569CED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integrate/execute plan for 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>self-care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keeping simple record of meeting their own needs in order to optimize wellness. </w:t>
            </w:r>
          </w:p>
          <w:p w14:paraId="3B01896E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0220CB" w14:textId="09AB4020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g. Staff </w:t>
            </w:r>
            <w:r w:rsidR="00D63976" w:rsidRPr="008B00CD">
              <w:rPr>
                <w:rFonts w:ascii="Calibri" w:eastAsia="Calibri" w:hAnsi="Calibri" w:cs="Calibri"/>
                <w:sz w:val="24"/>
                <w:szCs w:val="24"/>
              </w:rPr>
              <w:t>have scheduled</w:t>
            </w:r>
            <w:r w:rsidRPr="008B00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opportunit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reflect with one another about impact of integrating plan of self-care with colleagues as community building exercise.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0F1CC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90816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1F01" w14:paraId="7BB863FB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AD873" w14:textId="77777777" w:rsidR="00B51F01" w:rsidRDefault="00F447EF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Operate from a resilient, strength-based perspective by supporting a shift from thinking,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is wrong with students?” to “What happened to students?”</w:t>
            </w:r>
          </w:p>
          <w:p w14:paraId="1E8EA333" w14:textId="77777777" w:rsidR="00B51F01" w:rsidRDefault="00B51F01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1792D3" w14:textId="77777777" w:rsidR="00B51F01" w:rsidRDefault="00B51F01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0688470" w14:textId="6B842704" w:rsidR="00B51F01" w:rsidRDefault="00F447E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begin thinking about recognizing/reflecting on interactions with students that center resilience and strengths.</w:t>
            </w:r>
          </w:p>
        </w:tc>
        <w:tc>
          <w:tcPr>
            <w:tcW w:w="2790" w:type="dxa"/>
          </w:tcPr>
          <w:p w14:paraId="24ADAA16" w14:textId="47D9A5DC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reflect on their own and colleagues' behavior and approaches when working with the same groups of students and develop goals for collective improvement. </w:t>
            </w:r>
          </w:p>
          <w:p w14:paraId="3562C8F6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C45D56" w14:textId="7C4BFBB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demonstrate willingness to shift toward strengths-based, trauma informed questions when in conversation with students.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D6928" w14:textId="0A048F8C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integrate circle work for intentional community building to mutualize and maximize positive affect. </w:t>
            </w:r>
          </w:p>
          <w:p w14:paraId="67F81738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9FAA91" w14:textId="1125E98C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receive training on </w:t>
            </w:r>
            <w:hyperlink r:id="rId15" w:history="1">
              <w:r w:rsidRPr="007001B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Understanding Trauma: Learning Brain vs the Survival Brain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F5F53BF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C7C69" w14:textId="2D3C2ED9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take '</w:t>
            </w:r>
            <w:hyperlink r:id="rId16" w:history="1">
              <w:r w:rsidRPr="007001B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Emotional Intelligence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" eLearning Course through DEED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DA08F" w14:textId="4E921A4E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School community provides and promotes expanded in-depth training on building resilience among students and staff. </w:t>
            </w:r>
          </w:p>
          <w:p w14:paraId="236574AE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39EBE4" w14:textId="5607F74E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Administrators integrate and utilize strengths-based approach with staff. </w:t>
            </w:r>
          </w:p>
          <w:p w14:paraId="771B3189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485F4F" w14:textId="6780FA86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The school community is familiar with and uses strengths-based language. </w:t>
            </w:r>
          </w:p>
          <w:p w14:paraId="187D545C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1A0E2A" w14:textId="7440F413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 community reports that students, staff, colleagues, and administrators build on strengths.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1256" w14:textId="77777777" w:rsidR="00B51F01" w:rsidRDefault="00B51F0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461C" w14:textId="77777777" w:rsidR="00B51F01" w:rsidRDefault="00B51F0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1F01" w14:paraId="2BF1A7F9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07CC8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 Enhance your understanding of how trauma impacts learning and well-being. Integrate education about best practices around the science of learning (brain biology) into daily classroom activities.</w:t>
            </w:r>
          </w:p>
          <w:p w14:paraId="1E1FF460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AEEDA1F" w14:textId="742A1CBA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members acknowledge the significance of trauma in their own and their students, families, and communities’ lives. </w:t>
            </w:r>
          </w:p>
          <w:p w14:paraId="4832A988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9EB12E" w14:textId="65A5FC38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develop curiosity around how traumatic experiences impact brain growth.</w:t>
            </w:r>
          </w:p>
        </w:tc>
        <w:tc>
          <w:tcPr>
            <w:tcW w:w="2790" w:type="dxa"/>
          </w:tcPr>
          <w:p w14:paraId="15000555" w14:textId="2BC9E29D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There is a common understanding among staff that student learning and well-being is impeded by trauma. </w:t>
            </w:r>
          </w:p>
          <w:p w14:paraId="3CD95CA1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C362A7" w14:textId="7B076B96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show an interest in increasing their knowledge around the science of learning.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C9C86" w14:textId="3F11FE74" w:rsidR="00B51F01" w:rsidRDefault="00F447EF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view Dr. Dan Siegel's "</w:t>
            </w:r>
            <w:hyperlink r:id="rId17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Hand Model of the Brain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" to better understand the body's stress response system. </w:t>
            </w:r>
          </w:p>
          <w:p w14:paraId="13FDA443" w14:textId="28E65F0A" w:rsidR="00B51F01" w:rsidRDefault="00F447EF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take DEED's </w:t>
            </w:r>
            <w:hyperlink r:id="rId18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Self-Regulation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micro course to build emotional regulation skills and to teach students to do the same.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612E" w14:textId="40D8849B" w:rsidR="00B51F01" w:rsidRDefault="00F447EF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view </w:t>
            </w:r>
            <w:hyperlink r:id="rId19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Alaska Development Network's Trauma-Engaged Schools webinars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expand knowledge on preventing compassion fatigue, building resilience through 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>strengths-based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practice, understanding Adverse Childhood Experiences. </w:t>
            </w:r>
          </w:p>
          <w:p w14:paraId="2503D616" w14:textId="2D2EBEFC" w:rsidR="00B51F01" w:rsidRDefault="00F447EF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attend Professional Development / Continuing Education opportunities to keep up to date on best=practice / science on trauma's impact on student learning.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8E28F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8563F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1F01" w14:paraId="324608CC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5C350" w14:textId="0FB68135" w:rsidR="00B51F01" w:rsidRDefault="00F447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 Reflect on whether your own interactions with students and families are trauma-engaged and strength-</w:t>
            </w:r>
            <w:r w:rsidR="0034184F">
              <w:rPr>
                <w:rFonts w:ascii="Calibri" w:eastAsia="Calibri" w:hAnsi="Calibri" w:cs="Calibri"/>
                <w:b/>
                <w:sz w:val="24"/>
                <w:szCs w:val="24"/>
              </w:rPr>
              <w:t>based and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seek ways to learn and improve.</w:t>
            </w:r>
          </w:p>
          <w:p w14:paraId="6DE2B551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52DBF0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CC553C" w14:textId="7561A03C" w:rsidR="00B51F01" w:rsidRPr="00D63976" w:rsidRDefault="00D63976" w:rsidP="00D639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  <w:r w:rsidR="00F447E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447EF" w:rsidRPr="00D63976">
              <w:rPr>
                <w:rFonts w:ascii="Calibri" w:eastAsia="Calibri" w:hAnsi="Calibri" w:cs="Calibri"/>
                <w:sz w:val="24"/>
                <w:szCs w:val="24"/>
              </w:rPr>
              <w:t>Staff develop heightened awareness of the impact of their interactions with students and families.</w:t>
            </w:r>
          </w:p>
          <w:p w14:paraId="5FEED0D6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CE8D1D" w14:textId="5E4ACC56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members nurture their sense of curiosity around how trauma may be impacting their students and families.</w:t>
            </w:r>
          </w:p>
        </w:tc>
        <w:tc>
          <w:tcPr>
            <w:tcW w:w="2790" w:type="dxa"/>
          </w:tcPr>
          <w:p w14:paraId="7A087689" w14:textId="768DE06C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recognize and convey an understanding of the importance of improving their abilities to operate from a strengths-based perspective. </w:t>
            </w:r>
          </w:p>
          <w:p w14:paraId="31B86047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525D09" w14:textId="3BE77FA1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work collaboratively to identify specific areas for improvement in their trauma-informed approach to students and families.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7E28F" w14:textId="2FFE0FB0" w:rsidR="00B51F01" w:rsidRDefault="00F447EF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discuss "</w:t>
            </w:r>
            <w:hyperlink r:id="rId20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Trauma-Informed Starts with You'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 discuss what it takes to become fully trauma-informed.</w:t>
            </w:r>
          </w:p>
          <w:p w14:paraId="0A4B5BF3" w14:textId="77777777" w:rsidR="00B51F01" w:rsidRDefault="00B51F01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31E25" w14:textId="49CCBE2C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watch "</w:t>
            </w:r>
            <w:hyperlink r:id="rId21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The Nurturance of Being Known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" and actively communicate about the ways in which their school climate can be improved to help students feel known in order to overcome trauma. </w:t>
            </w:r>
          </w:p>
          <w:p w14:paraId="60783301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4984BA" w14:textId="2B2C6E01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school has integrated/embedded a period of reflection for improving school-wide strengths-based approach in regular staff meetings.             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5CBD4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97262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1F01" w14:paraId="68BAA7EB" w14:textId="77777777" w:rsidTr="0034184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C42DD" w14:textId="77777777" w:rsidR="00B51F01" w:rsidRDefault="00F447EF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 Identify trauma-engaged supports and resources available to students. Consider how they may be implemented and adapted for the classroom.</w:t>
            </w:r>
          </w:p>
          <w:p w14:paraId="0E2E0070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D38E99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012491D" w14:textId="3CD5D91C" w:rsidR="00B51F01" w:rsidRPr="00D63976" w:rsidRDefault="00D63976" w:rsidP="00D6397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  <w:r w:rsidR="005060A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447EF" w:rsidRPr="00D63976">
              <w:rPr>
                <w:rFonts w:ascii="Calibri" w:eastAsia="Calibri" w:hAnsi="Calibri" w:cs="Calibri"/>
                <w:sz w:val="24"/>
                <w:szCs w:val="24"/>
              </w:rPr>
              <w:t>Staff begin to recognize the need for improved knowledge of trauma-engaged resources and supports for students.</w:t>
            </w:r>
          </w:p>
          <w:p w14:paraId="088BCCF5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428A5F" w14:textId="215EA837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consider how their current knowledge on resources and supports for students may be applicable in their classrooms.</w:t>
            </w:r>
          </w:p>
        </w:tc>
        <w:tc>
          <w:tcPr>
            <w:tcW w:w="2790" w:type="dxa"/>
          </w:tcPr>
          <w:p w14:paraId="71C367A1" w14:textId="4768133B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communicate a desire for expanded knowledge of trauma-engaged supports and resources available to students. </w:t>
            </w:r>
          </w:p>
          <w:p w14:paraId="706B74E9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70FE5C" w14:textId="3F8C1520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begin utilizing and recommending trauma-engaged supports and resources they hadn't previously used or recommended to students.</w:t>
            </w:r>
          </w:p>
          <w:p w14:paraId="3ADB0908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F64A2D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88B1F" w14:textId="7C1348B5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actively organize and contribute to a shared, living master list of trauma-engaged resources and supports in their communities. </w:t>
            </w:r>
          </w:p>
          <w:p w14:paraId="5F4DF7F4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2E47B9" w14:textId="026FA4C4" w:rsidR="00B51F01" w:rsidRDefault="00F447E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complete DEED's "</w:t>
            </w:r>
            <w:hyperlink r:id="rId22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Mind-Body Connection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" eLearning module to learn non-academic mindfulness tools and techniques for students.</w:t>
            </w:r>
          </w:p>
          <w:p w14:paraId="03825642" w14:textId="77777777" w:rsidR="00B51F01" w:rsidRDefault="00B51F0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D17B" w14:textId="5CA0FA02" w:rsidR="00B51F01" w:rsidRDefault="00F447EF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regularly brainstorm, network, and solicit professional guidance on new resources related to trauma-engaged student supports. </w:t>
            </w:r>
          </w:p>
          <w:p w14:paraId="70F83BAA" w14:textId="54BC7247" w:rsidR="00B51F01" w:rsidRDefault="00F447EF">
            <w:pPr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h.</w:t>
            </w:r>
            <w:r w:rsidR="00D639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Staff access </w:t>
            </w:r>
            <w:r w:rsidR="0034184F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23" w:history="1">
              <w:r w:rsidRPr="00C96A5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National Child Traumatic Stress Network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updated guidance on responding to specific needs of traumatized children.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5DCBE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26C1F" w14:textId="77777777" w:rsidR="00B51F01" w:rsidRDefault="00B51F0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C8C739" w14:textId="77777777" w:rsidR="00B51F01" w:rsidRDefault="00B51F01"/>
    <w:sectPr w:rsidR="00B51F01" w:rsidSect="0034184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20160" w:h="12240" w:orient="landscape" w:code="5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DD92" w14:textId="77777777" w:rsidR="00462656" w:rsidRDefault="00462656">
      <w:pPr>
        <w:spacing w:line="240" w:lineRule="auto"/>
      </w:pPr>
      <w:r>
        <w:separator/>
      </w:r>
    </w:p>
  </w:endnote>
  <w:endnote w:type="continuationSeparator" w:id="0">
    <w:p w14:paraId="051F159B" w14:textId="77777777" w:rsidR="00462656" w:rsidRDefault="00462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nomic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6F22" w14:textId="77777777" w:rsidR="00E50CAD" w:rsidRDefault="00E50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0DD7" w14:textId="77777777" w:rsidR="00B51F01" w:rsidRDefault="00F447EF">
    <w:pPr>
      <w:jc w:val="right"/>
    </w:pPr>
    <w:r>
      <w:fldChar w:fldCharType="begin"/>
    </w:r>
    <w:r>
      <w:instrText>PAGE</w:instrText>
    </w:r>
    <w:r>
      <w:fldChar w:fldCharType="separate"/>
    </w:r>
    <w:r w:rsidR="005037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EF00" w14:textId="77777777" w:rsidR="00B51F01" w:rsidRDefault="00F447EF">
    <w:pPr>
      <w:jc w:val="right"/>
      <w:rPr>
        <w:sz w:val="20"/>
        <w:szCs w:val="20"/>
      </w:rPr>
    </w:pPr>
    <w:r>
      <w:rPr>
        <w:rFonts w:ascii="Economica" w:eastAsia="Economica" w:hAnsi="Economica" w:cs="Economica"/>
        <w:b/>
        <w:sz w:val="20"/>
        <w:szCs w:val="20"/>
      </w:rPr>
      <w:fldChar w:fldCharType="begin"/>
    </w:r>
    <w:r>
      <w:rPr>
        <w:rFonts w:ascii="Economica" w:eastAsia="Economica" w:hAnsi="Economica" w:cs="Economica"/>
        <w:b/>
        <w:sz w:val="20"/>
        <w:szCs w:val="20"/>
      </w:rPr>
      <w:instrText>PAGE</w:instrText>
    </w:r>
    <w:r>
      <w:rPr>
        <w:rFonts w:ascii="Economica" w:eastAsia="Economica" w:hAnsi="Economica" w:cs="Economica"/>
        <w:b/>
        <w:sz w:val="20"/>
        <w:szCs w:val="20"/>
      </w:rPr>
      <w:fldChar w:fldCharType="separate"/>
    </w:r>
    <w:r w:rsidR="005037B6">
      <w:rPr>
        <w:rFonts w:ascii="Economica" w:eastAsia="Economica" w:hAnsi="Economica" w:cs="Economica"/>
        <w:b/>
        <w:noProof/>
        <w:sz w:val="20"/>
        <w:szCs w:val="20"/>
      </w:rPr>
      <w:t>1</w:t>
    </w:r>
    <w:r>
      <w:rPr>
        <w:rFonts w:ascii="Economica" w:eastAsia="Economica" w:hAnsi="Economica" w:cs="Economic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FDBD" w14:textId="77777777" w:rsidR="00462656" w:rsidRDefault="00462656">
      <w:pPr>
        <w:spacing w:line="240" w:lineRule="auto"/>
      </w:pPr>
      <w:r>
        <w:separator/>
      </w:r>
    </w:p>
  </w:footnote>
  <w:footnote w:type="continuationSeparator" w:id="0">
    <w:p w14:paraId="7CEDE8BA" w14:textId="77777777" w:rsidR="00462656" w:rsidRDefault="00462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ED20" w14:textId="77777777" w:rsidR="00E50CAD" w:rsidRDefault="00E50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7F45" w14:textId="77777777" w:rsidR="00E50CAD" w:rsidRDefault="00E50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9075" w14:textId="77777777" w:rsidR="00E50CAD" w:rsidRDefault="00E50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55A"/>
    <w:multiLevelType w:val="hybridMultilevel"/>
    <w:tmpl w:val="CF34B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7871"/>
    <w:multiLevelType w:val="hybridMultilevel"/>
    <w:tmpl w:val="AC249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F0346"/>
    <w:multiLevelType w:val="hybridMultilevel"/>
    <w:tmpl w:val="2A706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01"/>
    <w:rsid w:val="000178AC"/>
    <w:rsid w:val="000C1DE5"/>
    <w:rsid w:val="00156B0C"/>
    <w:rsid w:val="002D4946"/>
    <w:rsid w:val="0034184F"/>
    <w:rsid w:val="00462656"/>
    <w:rsid w:val="004B5261"/>
    <w:rsid w:val="004F2DC2"/>
    <w:rsid w:val="005037B6"/>
    <w:rsid w:val="005060A5"/>
    <w:rsid w:val="00614E09"/>
    <w:rsid w:val="007001B8"/>
    <w:rsid w:val="00763561"/>
    <w:rsid w:val="00765DCA"/>
    <w:rsid w:val="008B00CD"/>
    <w:rsid w:val="00920920"/>
    <w:rsid w:val="00AB012F"/>
    <w:rsid w:val="00AE655A"/>
    <w:rsid w:val="00B51F01"/>
    <w:rsid w:val="00C96A58"/>
    <w:rsid w:val="00D63976"/>
    <w:rsid w:val="00E20C62"/>
    <w:rsid w:val="00E50CAD"/>
    <w:rsid w:val="00E56012"/>
    <w:rsid w:val="00F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B914F"/>
  <w15:docId w15:val="{93ADC4BB-6B93-41B9-8036-67BA6FE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03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7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EF"/>
  </w:style>
  <w:style w:type="paragraph" w:styleId="Footer">
    <w:name w:val="footer"/>
    <w:basedOn w:val="Normal"/>
    <w:link w:val="FooterChar"/>
    <w:uiPriority w:val="99"/>
    <w:unhideWhenUsed/>
    <w:rsid w:val="00F447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EF"/>
  </w:style>
  <w:style w:type="character" w:styleId="Hyperlink">
    <w:name w:val="Hyperlink"/>
    <w:basedOn w:val="DefaultParagraphFont"/>
    <w:uiPriority w:val="99"/>
    <w:unhideWhenUsed/>
    <w:rsid w:val="00506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asb.org/stronger-together-family-school-partnership-resources/" TargetMode="External"/><Relationship Id="rId18" Type="http://schemas.openxmlformats.org/officeDocument/2006/relationships/hyperlink" Target="https://education.alaska.gov/elearning/self-regulatio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ing.com/videos/search?q=the+nurturance+of+being+known&amp;docid=608043360632383651&amp;mid=5414B75B0B483C6218105414B75B0B483C621810&amp;view=detail&amp;FORM=VI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northwest.org/sites/default/files/resources/educating-traumatized-children.pdf" TargetMode="External"/><Relationship Id="rId17" Type="http://schemas.openxmlformats.org/officeDocument/2006/relationships/hyperlink" Target="https://www.bing.com/videos/search?q=Hand+Model+of+the+Brain&amp;&amp;view=detail&amp;mid=8129F21890F35959EB1E8129F21890F35959EB1E&amp;&amp;FORM=VRDGAR&amp;ru=%2Fvideos%2Fsearch%3Fq%3DHand%2BModel%2Bof%2Bthe%2BBrain%26FORM%3DHDRSC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ducation.alaska.gov/elearning/emotional-intelligence" TargetMode="External"/><Relationship Id="rId20" Type="http://schemas.openxmlformats.org/officeDocument/2006/relationships/hyperlink" Target="https://www.bing.com/videos/search?q=trauma-informed+starts+with+you%27&amp;docid=608055807448266518&amp;mid=754850D19D74936D1952754850D19D74936D1952&amp;view=detail&amp;FORM=VIR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sb.org/stronger-together-family-school-partnership-resource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velopingchild.harvard.edu/science/key-concepts/resilience/" TargetMode="External"/><Relationship Id="rId23" Type="http://schemas.openxmlformats.org/officeDocument/2006/relationships/hyperlink" Target="https://www.nctsn.org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ducation.alaska.gov/apps/traumawebtoolkit/landing.html" TargetMode="External"/><Relationship Id="rId19" Type="http://schemas.openxmlformats.org/officeDocument/2006/relationships/hyperlink" Target="https://asdn.org/recorded-webinar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elearning/overcoming_aces" TargetMode="External"/><Relationship Id="rId14" Type="http://schemas.openxmlformats.org/officeDocument/2006/relationships/hyperlink" Target="https://shcs.ucdavis.edu/health-and-wellness/eight-dimensions-wellness" TargetMode="External"/><Relationship Id="rId22" Type="http://schemas.openxmlformats.org/officeDocument/2006/relationships/hyperlink" Target="https://education.alaska.gov/elearning/mind-body-connection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5YPw/t2S3nQqlUhD6o1JanKgQ==">AMUW2mUBW/KvTvWSuEoEwIRsbdfuJKc1pblLz8BrBhFMcPmmcoGYfnKT0wAzEoLwgLHwIXfyn/qXFn8OqwFMSjJLW5sjPh2VsOCoIH+Tgz8H/aEUF7ozLPs=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Sidmore, Pat W</dc:creator>
  <cp:lastModifiedBy>Windows User</cp:lastModifiedBy>
  <cp:revision>2</cp:revision>
  <dcterms:created xsi:type="dcterms:W3CDTF">2021-07-21T16:07:00Z</dcterms:created>
  <dcterms:modified xsi:type="dcterms:W3CDTF">2021-07-21T16:07:00Z</dcterms:modified>
</cp:coreProperties>
</file>