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E3" w:rsidRPr="00B94AEF" w:rsidRDefault="00084EE0" w:rsidP="00B94AEF">
      <w:pPr>
        <w:pStyle w:val="Title"/>
      </w:pPr>
      <w:bookmarkStart w:id="0" w:name="_GoBack"/>
      <w:bookmarkEnd w:id="0"/>
      <w:r>
        <w:t>Email</w:t>
      </w:r>
      <w:r w:rsidR="00B94AEF" w:rsidRPr="00B94AEF">
        <w:t xml:space="preserve"> information </w:t>
      </w:r>
    </w:p>
    <w:p w:rsidR="00B94AEF" w:rsidRPr="00B94AEF" w:rsidRDefault="00B94AEF" w:rsidP="00B94AEF"/>
    <w:tbl>
      <w:tblPr>
        <w:tblStyle w:val="TableGrid"/>
        <w:tblW w:w="0" w:type="auto"/>
        <w:tblLook w:val="04A0" w:firstRow="1" w:lastRow="0" w:firstColumn="1" w:lastColumn="0" w:noHBand="0" w:noVBand="1"/>
        <w:tblDescription w:val="Email information for PSMs by Region"/>
      </w:tblPr>
      <w:tblGrid>
        <w:gridCol w:w="1885"/>
        <w:gridCol w:w="4860"/>
      </w:tblGrid>
      <w:tr w:rsidR="00484980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484980" w:rsidRPr="00B94AEF" w:rsidRDefault="00484980">
            <w:pPr>
              <w:rPr>
                <w:rFonts w:cs="Times New Roman"/>
                <w:b/>
                <w:sz w:val="24"/>
                <w:szCs w:val="24"/>
              </w:rPr>
            </w:pPr>
            <w:r w:rsidRPr="00B94AEF">
              <w:rPr>
                <w:rFonts w:cs="Times New Roman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4860" w:type="dxa"/>
          </w:tcPr>
          <w:p w:rsidR="00484980" w:rsidRPr="002334E3" w:rsidRDefault="00805A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PSM</w:t>
            </w:r>
            <w:r w:rsidR="00484980" w:rsidRPr="002334E3">
              <w:rPr>
                <w:rFonts w:cs="Times New Roman"/>
                <w:b/>
                <w:sz w:val="24"/>
                <w:szCs w:val="24"/>
              </w:rPr>
              <w:t xml:space="preserve"> for Region</w:t>
            </w:r>
          </w:p>
        </w:tc>
      </w:tr>
      <w:tr w:rsidR="00484980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Northern</w:t>
            </w:r>
          </w:p>
        </w:tc>
        <w:tc>
          <w:tcPr>
            <w:tcW w:w="4860" w:type="dxa"/>
          </w:tcPr>
          <w:p w:rsidR="00484980" w:rsidRDefault="008C5AAC">
            <w:pPr>
              <w:rPr>
                <w:rStyle w:val="Hyperlink"/>
                <w:rFonts w:eastAsia="Times New Roman" w:cs="Times New Roman"/>
              </w:rPr>
            </w:pPr>
            <w:hyperlink r:id="rId4" w:history="1">
              <w:r w:rsidR="00D24E46">
                <w:rPr>
                  <w:rStyle w:val="Hyperlink"/>
                  <w:rFonts w:eastAsia="Times New Roman" w:cs="Times New Roman"/>
                </w:rPr>
                <w:t>M. Swisher</w:t>
              </w:r>
            </w:hyperlink>
          </w:p>
          <w:p w:rsidR="00944731" w:rsidRDefault="00944731">
            <w:pPr>
              <w:rPr>
                <w:rStyle w:val="Hyperlink"/>
                <w:rFonts w:eastAsia="Times New Roman" w:cs="Times New Roman"/>
              </w:rPr>
            </w:pPr>
          </w:p>
          <w:p w:rsidR="00944731" w:rsidRPr="005932DD" w:rsidRDefault="00944731" w:rsidP="00944731">
            <w:pPr>
              <w:rPr>
                <w:rFonts w:eastAsia="Times New Roman" w:cs="Times New Roman"/>
                <w:strike/>
                <w:color w:val="4472C4" w:themeColor="accent5"/>
                <w:u w:val="single"/>
              </w:rPr>
            </w:pPr>
            <w:r>
              <w:rPr>
                <w:rStyle w:val="Hyperlink"/>
              </w:rPr>
              <w:t xml:space="preserve">T. </w:t>
            </w:r>
            <w:hyperlink r:id="rId5" w:history="1">
              <w:r w:rsidRPr="00E018A2">
                <w:rPr>
                  <w:rStyle w:val="Hyperlink"/>
                </w:rPr>
                <w:t>Simmons</w:t>
              </w:r>
            </w:hyperlink>
          </w:p>
          <w:p w:rsidR="00484980" w:rsidRPr="007F0002" w:rsidRDefault="00484980" w:rsidP="00944731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Western</w:t>
            </w:r>
          </w:p>
        </w:tc>
        <w:tc>
          <w:tcPr>
            <w:tcW w:w="4860" w:type="dxa"/>
          </w:tcPr>
          <w:p w:rsidR="00944731" w:rsidRPr="007F0002" w:rsidRDefault="008C5AAC" w:rsidP="00944731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6" w:history="1">
              <w:r w:rsidR="00944731">
                <w:rPr>
                  <w:rFonts w:eastAsia="Times New Roman" w:cs="Times New Roman"/>
                  <w:color w:val="4472C4" w:themeColor="accent5"/>
                  <w:u w:val="single"/>
                </w:rPr>
                <w:t>S. Fleming</w:t>
              </w:r>
            </w:hyperlink>
          </w:p>
          <w:p w:rsidR="00484980" w:rsidRPr="007F0002" w:rsidRDefault="00484980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r w:rsidRPr="007F0002">
              <w:rPr>
                <w:rFonts w:eastAsia="Times New Roman" w:cs="Times New Roman"/>
                <w:color w:val="4472C4" w:themeColor="accent5"/>
              </w:rPr>
              <w:br/>
            </w:r>
            <w:hyperlink r:id="rId7" w:history="1">
              <w:r w:rsidR="00D24E46">
                <w:rPr>
                  <w:rFonts w:eastAsia="Times New Roman" w:cs="Times New Roman"/>
                  <w:color w:val="4472C4" w:themeColor="accent5"/>
                  <w:u w:val="single"/>
                </w:rPr>
                <w:t>G. Sherman</w:t>
              </w:r>
            </w:hyperlink>
          </w:p>
          <w:p w:rsidR="00484980" w:rsidRPr="007F0002" w:rsidRDefault="00484980" w:rsidP="00B94AEF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South Central</w:t>
            </w:r>
          </w:p>
        </w:tc>
        <w:tc>
          <w:tcPr>
            <w:tcW w:w="4860" w:type="dxa"/>
          </w:tcPr>
          <w:p w:rsidR="00484980" w:rsidRPr="007F0002" w:rsidRDefault="008C5AAC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8" w:history="1">
              <w:r w:rsidR="00D24E46">
                <w:rPr>
                  <w:rFonts w:eastAsia="Times New Roman" w:cs="Times New Roman"/>
                  <w:color w:val="4472C4" w:themeColor="accent5"/>
                  <w:u w:val="single"/>
                </w:rPr>
                <w:t xml:space="preserve">T. </w:t>
              </w:r>
              <w:proofErr w:type="spellStart"/>
              <w:r w:rsidR="00D24E46">
                <w:rPr>
                  <w:rFonts w:eastAsia="Times New Roman" w:cs="Times New Roman"/>
                  <w:color w:val="4472C4" w:themeColor="accent5"/>
                  <w:u w:val="single"/>
                </w:rPr>
                <w:t>Bolles</w:t>
              </w:r>
              <w:proofErr w:type="spellEnd"/>
            </w:hyperlink>
          </w:p>
          <w:p w:rsidR="00086DD9" w:rsidRPr="007F0002" w:rsidRDefault="00086DD9">
            <w:pPr>
              <w:rPr>
                <w:rFonts w:eastAsia="Times New Roman" w:cs="Times New Roman"/>
                <w:color w:val="4472C4" w:themeColor="accent5"/>
              </w:rPr>
            </w:pPr>
          </w:p>
          <w:p w:rsidR="00086DD9" w:rsidRPr="007F0002" w:rsidRDefault="008C5AAC" w:rsidP="00086DD9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9" w:history="1">
              <w:r w:rsidR="00D24E46">
                <w:rPr>
                  <w:rFonts w:eastAsia="Times New Roman" w:cs="Times New Roman"/>
                  <w:color w:val="4472C4" w:themeColor="accent5"/>
                  <w:u w:val="single"/>
                </w:rPr>
                <w:t>V. Moring</w:t>
              </w:r>
            </w:hyperlink>
          </w:p>
          <w:p w:rsidR="00484980" w:rsidRPr="007F0002" w:rsidRDefault="00484980" w:rsidP="00B94AEF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Anchorage</w:t>
            </w:r>
          </w:p>
        </w:tc>
        <w:tc>
          <w:tcPr>
            <w:tcW w:w="4860" w:type="dxa"/>
          </w:tcPr>
          <w:p w:rsidR="00484980" w:rsidRPr="007F0002" w:rsidRDefault="008C5AAC">
            <w:pPr>
              <w:rPr>
                <w:rFonts w:eastAsia="Times New Roman" w:cs="Times New Roman"/>
                <w:color w:val="4472C4" w:themeColor="accent5"/>
              </w:rPr>
            </w:pPr>
            <w:hyperlink r:id="rId10" w:history="1">
              <w:r w:rsidR="00D24E46">
                <w:rPr>
                  <w:rFonts w:eastAsia="Times New Roman" w:cs="Times New Roman"/>
                  <w:color w:val="4472C4" w:themeColor="accent5"/>
                  <w:u w:val="single"/>
                </w:rPr>
                <w:t>J. Jacobs</w:t>
              </w:r>
            </w:hyperlink>
          </w:p>
          <w:p w:rsidR="0072247B" w:rsidRPr="007F0002" w:rsidRDefault="0072247B" w:rsidP="0072247B">
            <w:pPr>
              <w:rPr>
                <w:rFonts w:eastAsia="Times New Roman" w:cs="Times New Roman"/>
                <w:color w:val="4472C4" w:themeColor="accent5"/>
              </w:rPr>
            </w:pPr>
          </w:p>
          <w:p w:rsidR="0072247B" w:rsidRPr="007F0002" w:rsidRDefault="008C5AAC" w:rsidP="0072247B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11" w:history="1">
              <w:r w:rsidR="00886CB0" w:rsidRPr="00886CB0">
                <w:rPr>
                  <w:rStyle w:val="Hyperlink"/>
                  <w:rFonts w:eastAsia="Times New Roman" w:cs="Times New Roman"/>
                </w:rPr>
                <w:t xml:space="preserve">N. </w:t>
              </w:r>
              <w:proofErr w:type="spellStart"/>
              <w:r w:rsidR="00886CB0" w:rsidRPr="00886CB0">
                <w:rPr>
                  <w:rStyle w:val="Hyperlink"/>
                  <w:rFonts w:eastAsia="Times New Roman" w:cs="Times New Roman"/>
                </w:rPr>
                <w:t>Maidl</w:t>
              </w:r>
              <w:proofErr w:type="spellEnd"/>
            </w:hyperlink>
          </w:p>
          <w:p w:rsidR="009223D9" w:rsidRPr="007F0002" w:rsidRDefault="009223D9" w:rsidP="0072247B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</w:p>
          <w:p w:rsidR="009223D9" w:rsidRPr="007F0002" w:rsidRDefault="008C5AAC" w:rsidP="0072247B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12" w:history="1">
              <w:r w:rsidR="00886CB0">
                <w:rPr>
                  <w:rStyle w:val="Hyperlink"/>
                  <w:rFonts w:eastAsia="Times New Roman" w:cs="Times New Roman"/>
                  <w:color w:val="4472C4" w:themeColor="accent5"/>
                </w:rPr>
                <w:t>S. Jenkins</w:t>
              </w:r>
            </w:hyperlink>
          </w:p>
          <w:p w:rsidR="009223D9" w:rsidRPr="007F0002" w:rsidRDefault="009223D9" w:rsidP="0072247B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</w:p>
          <w:p w:rsidR="009223D9" w:rsidRPr="007F0002" w:rsidRDefault="008C5AAC" w:rsidP="0072247B">
            <w:pPr>
              <w:rPr>
                <w:rFonts w:eastAsia="Times New Roman" w:cs="Times New Roman"/>
                <w:color w:val="4472C4" w:themeColor="accent5"/>
              </w:rPr>
            </w:pPr>
            <w:hyperlink r:id="rId13" w:history="1">
              <w:r w:rsidR="00886CB0">
                <w:rPr>
                  <w:rStyle w:val="Hyperlink"/>
                  <w:rFonts w:eastAsia="Times New Roman" w:cs="Times New Roman"/>
                  <w:color w:val="4472C4" w:themeColor="accent5"/>
                </w:rPr>
                <w:t xml:space="preserve">A. </w:t>
              </w:r>
              <w:proofErr w:type="spellStart"/>
              <w:r w:rsidR="00886CB0">
                <w:rPr>
                  <w:rStyle w:val="Hyperlink"/>
                  <w:rFonts w:eastAsia="Times New Roman" w:cs="Times New Roman"/>
                  <w:color w:val="4472C4" w:themeColor="accent5"/>
                </w:rPr>
                <w:t>Birtz</w:t>
              </w:r>
              <w:proofErr w:type="spellEnd"/>
            </w:hyperlink>
          </w:p>
          <w:p w:rsidR="009223D9" w:rsidRPr="007F0002" w:rsidRDefault="009223D9" w:rsidP="0072247B">
            <w:pPr>
              <w:rPr>
                <w:rFonts w:eastAsia="Times New Roman" w:cs="Times New Roman"/>
                <w:color w:val="4472C4" w:themeColor="accent5"/>
              </w:rPr>
            </w:pPr>
          </w:p>
          <w:p w:rsidR="009223D9" w:rsidRPr="007F0002" w:rsidRDefault="008C5AAC" w:rsidP="0072247B">
            <w:pPr>
              <w:rPr>
                <w:rFonts w:eastAsia="Times New Roman" w:cs="Times New Roman"/>
                <w:color w:val="4472C4" w:themeColor="accent5"/>
              </w:rPr>
            </w:pPr>
            <w:hyperlink r:id="rId14" w:history="1">
              <w:r w:rsidR="00886CB0">
                <w:rPr>
                  <w:rStyle w:val="Hyperlink"/>
                  <w:rFonts w:eastAsia="Times New Roman" w:cs="Times New Roman"/>
                  <w:color w:val="4472C4" w:themeColor="accent5"/>
                </w:rPr>
                <w:t>L. Bothe</w:t>
              </w:r>
            </w:hyperlink>
          </w:p>
          <w:p w:rsidR="009223D9" w:rsidRPr="007F0002" w:rsidRDefault="009223D9" w:rsidP="0072247B">
            <w:pPr>
              <w:rPr>
                <w:rFonts w:eastAsia="Times New Roman" w:cs="Times New Roman"/>
                <w:color w:val="4472C4" w:themeColor="accent5"/>
              </w:rPr>
            </w:pPr>
          </w:p>
          <w:p w:rsidR="009223D9" w:rsidRPr="007F0002" w:rsidRDefault="008C5AAC" w:rsidP="0072247B">
            <w:pPr>
              <w:rPr>
                <w:rFonts w:eastAsia="Times New Roman" w:cs="Times New Roman"/>
                <w:color w:val="4472C4" w:themeColor="accent5"/>
              </w:rPr>
            </w:pPr>
            <w:hyperlink r:id="rId15" w:history="1">
              <w:r w:rsidR="00886CB0">
                <w:rPr>
                  <w:rStyle w:val="Hyperlink"/>
                  <w:rFonts w:eastAsia="Times New Roman" w:cs="Times New Roman"/>
                  <w:color w:val="4472C4" w:themeColor="accent5"/>
                </w:rPr>
                <w:t>L. Clapp-</w:t>
              </w:r>
              <w:proofErr w:type="spellStart"/>
              <w:r w:rsidR="00886CB0">
                <w:rPr>
                  <w:rStyle w:val="Hyperlink"/>
                  <w:rFonts w:eastAsia="Times New Roman" w:cs="Times New Roman"/>
                  <w:color w:val="4472C4" w:themeColor="accent5"/>
                </w:rPr>
                <w:t>Damerow</w:t>
              </w:r>
              <w:proofErr w:type="spellEnd"/>
            </w:hyperlink>
          </w:p>
          <w:p w:rsidR="00484980" w:rsidRPr="007F0002" w:rsidRDefault="00484980" w:rsidP="00B94AEF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2334E3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Southeast</w:t>
            </w:r>
          </w:p>
          <w:p w:rsidR="002334E3" w:rsidRPr="00B94AEF" w:rsidRDefault="002334E3" w:rsidP="002334E3">
            <w:pPr>
              <w:rPr>
                <w:rFonts w:cs="Times New Roman"/>
                <w:b/>
              </w:rPr>
            </w:pPr>
          </w:p>
          <w:p w:rsidR="00484980" w:rsidRPr="00B94AEF" w:rsidRDefault="00484980" w:rsidP="002334E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60" w:type="dxa"/>
          </w:tcPr>
          <w:p w:rsidR="00484980" w:rsidRPr="007F0002" w:rsidRDefault="008C5AAC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16" w:history="1">
              <w:r w:rsidR="00886CB0">
                <w:rPr>
                  <w:rFonts w:eastAsia="Times New Roman" w:cs="Times New Roman"/>
                  <w:color w:val="4472C4" w:themeColor="accent5"/>
                  <w:u w:val="single"/>
                </w:rPr>
                <w:t>S. Fleming</w:t>
              </w:r>
            </w:hyperlink>
          </w:p>
          <w:p w:rsidR="00484980" w:rsidRPr="007F0002" w:rsidRDefault="00484980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r w:rsidRPr="007F0002">
              <w:rPr>
                <w:rFonts w:eastAsia="Times New Roman" w:cs="Times New Roman"/>
                <w:color w:val="4472C4" w:themeColor="accent5"/>
              </w:rPr>
              <w:br/>
            </w:r>
            <w:hyperlink r:id="rId17" w:history="1">
              <w:r w:rsidR="00886CB0">
                <w:rPr>
                  <w:rFonts w:eastAsia="Times New Roman" w:cs="Times New Roman"/>
                  <w:color w:val="4472C4" w:themeColor="accent5"/>
                  <w:u w:val="single"/>
                </w:rPr>
                <w:t>N. Adair</w:t>
              </w:r>
            </w:hyperlink>
          </w:p>
          <w:p w:rsidR="00484980" w:rsidRPr="007F0002" w:rsidRDefault="00484980" w:rsidP="00B94AEF">
            <w:pPr>
              <w:rPr>
                <w:rFonts w:cs="Times New Roman"/>
                <w:color w:val="4472C4" w:themeColor="accent5"/>
              </w:rPr>
            </w:pPr>
          </w:p>
        </w:tc>
      </w:tr>
    </w:tbl>
    <w:p w:rsidR="00F113C3" w:rsidRDefault="00F113C3"/>
    <w:p w:rsidR="009223D9" w:rsidRDefault="009223D9"/>
    <w:sectPr w:rsidR="009223D9" w:rsidSect="002334E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F"/>
    <w:rsid w:val="00084EE0"/>
    <w:rsid w:val="00086DD9"/>
    <w:rsid w:val="002334E3"/>
    <w:rsid w:val="00241AB4"/>
    <w:rsid w:val="00283CE1"/>
    <w:rsid w:val="002D2222"/>
    <w:rsid w:val="00333796"/>
    <w:rsid w:val="003525C7"/>
    <w:rsid w:val="00416614"/>
    <w:rsid w:val="00484980"/>
    <w:rsid w:val="004B2443"/>
    <w:rsid w:val="0072247B"/>
    <w:rsid w:val="007F0002"/>
    <w:rsid w:val="00805A72"/>
    <w:rsid w:val="00824FA1"/>
    <w:rsid w:val="00886CB0"/>
    <w:rsid w:val="008C5AAC"/>
    <w:rsid w:val="008D3ABF"/>
    <w:rsid w:val="009223D9"/>
    <w:rsid w:val="00944731"/>
    <w:rsid w:val="00A12B31"/>
    <w:rsid w:val="00A73B47"/>
    <w:rsid w:val="00B94AEF"/>
    <w:rsid w:val="00CF4448"/>
    <w:rsid w:val="00D24E46"/>
    <w:rsid w:val="00F113C3"/>
    <w:rsid w:val="00FB1421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6C55B-114A-4167-9DE9-B48FD93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94AE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72C4" w:themeColor="accent5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4AEF"/>
    <w:rPr>
      <w:rFonts w:asciiTheme="majorHAnsi" w:eastAsiaTheme="majorEastAsia" w:hAnsiTheme="majorHAnsi" w:cstheme="majorBidi"/>
      <w:b/>
      <w:color w:val="4472C4" w:themeColor="accent5"/>
      <w:spacing w:val="-10"/>
      <w:kern w:val="28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22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bolles@alaska.gov" TargetMode="External"/><Relationship Id="rId13" Type="http://schemas.openxmlformats.org/officeDocument/2006/relationships/hyperlink" Target="mailto:alfred.birtz@alaska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ald.sherman@alaska.gov" TargetMode="External"/><Relationship Id="rId12" Type="http://schemas.openxmlformats.org/officeDocument/2006/relationships/hyperlink" Target="mailto:sandra.jenkins@alaska.gov" TargetMode="External"/><Relationship Id="rId17" Type="http://schemas.openxmlformats.org/officeDocument/2006/relationships/hyperlink" Target="mailto:nicole.adair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aron.fleming@alask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haron.fleming@alaska.gov" TargetMode="External"/><Relationship Id="rId11" Type="http://schemas.openxmlformats.org/officeDocument/2006/relationships/hyperlink" Target="mailto:nikki.maidl@alaska.gov" TargetMode="External"/><Relationship Id="rId5" Type="http://schemas.openxmlformats.org/officeDocument/2006/relationships/hyperlink" Target="mailto:tisha.simmons@alaska.gov" TargetMode="External"/><Relationship Id="rId15" Type="http://schemas.openxmlformats.org/officeDocument/2006/relationships/hyperlink" Target="mailto:Linda.clapp-damerow@alaska.gov" TargetMode="External"/><Relationship Id="rId10" Type="http://schemas.openxmlformats.org/officeDocument/2006/relationships/hyperlink" Target="mailto:jessie.jacobs@alaska.gov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indy.swisher@alaska.gov" TargetMode="External"/><Relationship Id="rId9" Type="http://schemas.openxmlformats.org/officeDocument/2006/relationships/hyperlink" Target="mailto:virginia.moring@alaska.gov" TargetMode="External"/><Relationship Id="rId14" Type="http://schemas.openxmlformats.org/officeDocument/2006/relationships/hyperlink" Target="mailto:Lindsay.bothe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information for PSM</vt:lpstr>
    </vt:vector>
  </TitlesOfParts>
  <Company>Education &amp; Early Development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information for PSM</dc:title>
  <dc:subject/>
  <dc:creator>Paris, Jessica M (EED)</dc:creator>
  <cp:keywords/>
  <dc:description/>
  <cp:lastModifiedBy>O'Dell, Matthew B (DOR)</cp:lastModifiedBy>
  <cp:revision>2</cp:revision>
  <dcterms:created xsi:type="dcterms:W3CDTF">2019-06-11T00:15:00Z</dcterms:created>
  <dcterms:modified xsi:type="dcterms:W3CDTF">2019-06-11T00:15:00Z</dcterms:modified>
</cp:coreProperties>
</file>